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90" w:after="0" w:line="240" w:lineRule="auto"/>
        <w:ind w:left="215" w:firstLine="0"/>
        <w:outlineLvl w:val="0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Allegato 1</w:t>
      </w:r>
    </w:p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ab/>
        <w:t xml:space="preserve">         AL DIRIGENTE SCOLASTICO</w:t>
      </w:r>
    </w:p>
    <w:p>
      <w:pPr>
        <w:pStyle w:val="Normal.0"/>
        <w:widowControl w:val="0"/>
        <w:spacing w:after="0" w:line="240" w:lineRule="auto"/>
        <w:jc w:val="right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DELL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ISTITUTO COMPRENSIVO </w:t>
      </w:r>
    </w:p>
    <w:p>
      <w:pPr>
        <w:pStyle w:val="Normal.0"/>
        <w:widowControl w:val="0"/>
        <w:spacing w:after="0" w:line="240" w:lineRule="auto"/>
        <w:jc w:val="right"/>
        <w:rPr>
          <w:rFonts w:ascii="Arial" w:cs="Arial" w:hAnsi="Arial" w:eastAsia="Arial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DI RICADI</w:t>
      </w:r>
    </w:p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DOMANDA DI PARTECIPAZIONE ALL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AVVISO</w:t>
      </w:r>
    </w:p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per il reclutamento della figura di TUTOR d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aula</w:t>
      </w:r>
    </w:p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Prot. N. 553-06 dell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11/02/2021</w:t>
      </w:r>
    </w:p>
    <w:p>
      <w:pPr>
        <w:pStyle w:val="Normal.0"/>
        <w:widowControl w:val="0"/>
        <w:spacing w:before="9" w:after="0" w:line="240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8311" w:leader="dot"/>
        </w:tabs>
        <w:spacing w:after="0" w:line="240" w:lineRule="auto"/>
        <w:ind w:right="475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   Il / La sottoscritto/a 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4479"/>
          <w:tab w:val="left" w:pos="8538"/>
        </w:tabs>
        <w:spacing w:before="1" w:after="0" w:line="240" w:lineRule="auto"/>
        <w:ind w:left="215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Cognome</w:t>
      </w:r>
      <w:r>
        <w:rPr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  <w:tab/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Nome</w:t>
      </w:r>
      <w:r>
        <w:rPr>
          <w:rFonts w:ascii="Arial" w:hAnsi="Arial"/>
          <w:spacing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  <w:tab/>
      </w:r>
    </w:p>
    <w:p>
      <w:pPr>
        <w:pStyle w:val="Normal.0"/>
        <w:widowControl w:val="0"/>
        <w:spacing w:before="10" w:after="0" w:line="240" w:lineRule="auto"/>
        <w:rPr>
          <w:rFonts w:ascii="Arial" w:cs="Arial" w:hAnsi="Arial" w:eastAsia="Arial"/>
          <w:sz w:val="13"/>
          <w:szCs w:val="13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5079"/>
          <w:tab w:val="left" w:pos="8393"/>
        </w:tabs>
        <w:spacing w:before="91" w:after="0" w:line="240" w:lineRule="auto"/>
        <w:ind w:left="215" w:firstLine="0"/>
        <w:rPr>
          <w:rFonts w:ascii="Arial" w:cs="Arial" w:hAnsi="Arial" w:eastAsia="Arial"/>
          <w:u w:val="singl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 xml:space="preserve">Nato/a </w:t>
      </w:r>
      <w:r>
        <w:rPr>
          <w:rFonts w:ascii="Arial" w:hAnsi="Arial"/>
          <w:spacing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  <w:tab/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Arial" w:hAnsi="Arial"/>
          <w:spacing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il</w:t>
      </w:r>
      <w:r>
        <w:rPr>
          <w:rFonts w:ascii="Arial" w:hAnsi="Arial"/>
          <w:spacing w:val="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  <w:tab/>
        <w:t xml:space="preserve"> </w:t>
      </w:r>
    </w:p>
    <w:p>
      <w:pPr>
        <w:pStyle w:val="Normal.0"/>
        <w:widowControl w:val="0"/>
        <w:tabs>
          <w:tab w:val="left" w:pos="5079"/>
          <w:tab w:val="left" w:pos="8393"/>
        </w:tabs>
        <w:spacing w:before="91" w:after="0" w:line="240" w:lineRule="auto"/>
        <w:ind w:left="215" w:firstLine="0"/>
        <w:rPr>
          <w:rFonts w:ascii="Arial" w:cs="Arial" w:hAnsi="Arial" w:eastAsia="Arial"/>
          <w:u w:val="single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5079"/>
          <w:tab w:val="left" w:pos="8393"/>
        </w:tabs>
        <w:spacing w:before="91" w:after="0" w:line="240" w:lineRule="auto"/>
        <w:ind w:left="215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in qualit</w:t>
      </w:r>
      <w:r>
        <w:rPr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di docente____________________________________________________</w:t>
      </w:r>
    </w:p>
    <w:p>
      <w:pPr>
        <w:pStyle w:val="Normal.0"/>
        <w:widowControl w:val="0"/>
        <w:spacing w:before="1" w:after="0" w:line="240" w:lineRule="auto"/>
        <w:rPr>
          <w:rFonts w:ascii="Arial" w:cs="Arial" w:hAnsi="Arial" w:eastAsia="Arial"/>
          <w:sz w:val="14"/>
          <w:szCs w:val="14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spacing w:before="92" w:after="0" w:line="240" w:lineRule="auto"/>
        <w:ind w:left="215" w:right="851" w:firstLine="0"/>
        <w:jc w:val="center"/>
        <w:rPr>
          <w:rFonts w:ascii="Arial" w:cs="Arial" w:hAnsi="Arial" w:eastAsia="Arial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CHIEDE</w:t>
      </w:r>
    </w:p>
    <w:p>
      <w:pPr>
        <w:pStyle w:val="Normal.0"/>
        <w:widowControl w:val="0"/>
        <w:spacing w:before="92" w:after="0" w:line="240" w:lineRule="auto"/>
        <w:ind w:left="215" w:right="851" w:firstLine="0"/>
        <w:jc w:val="both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Di essere ammesso/a a partecipare all</w:t>
      </w:r>
      <w:r>
        <w:rPr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avviso indicato in oggetto in qualit</w:t>
      </w:r>
      <w:r>
        <w:rPr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di Tutor  interno per l</w:t>
      </w:r>
      <w:r>
        <w:rPr>
          <w:rFonts w:ascii="Arial" w:hAnsi="Arial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insegnamento nel modulo:</w:t>
      </w:r>
    </w:p>
    <w:p>
      <w:pPr>
        <w:pStyle w:val="Normal.0"/>
        <w:widowControl w:val="0"/>
        <w:spacing w:before="92" w:after="0" w:line="240" w:lineRule="auto"/>
        <w:ind w:left="215" w:right="851" w:firstLine="0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□ 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SPORT</w:t>
      </w:r>
    </w:p>
    <w:p>
      <w:pPr>
        <w:pStyle w:val="Normal.0"/>
        <w:widowControl w:val="0"/>
        <w:spacing w:before="92" w:after="0" w:line="240" w:lineRule="auto"/>
        <w:ind w:left="215" w:right="851" w:firstLine="0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□ 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CINEMA</w:t>
      </w:r>
    </w:p>
    <w:p>
      <w:pPr>
        <w:pStyle w:val="Normal.0"/>
        <w:widowControl w:val="0"/>
        <w:spacing w:before="92" w:after="0" w:line="240" w:lineRule="auto"/>
        <w:ind w:left="215" w:right="851" w:firstLine="0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□ 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JAZZ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A tal fine allega: </w:t>
      </w:r>
    </w:p>
    <w:p>
      <w:pPr>
        <w:pStyle w:val="Normal.0"/>
        <w:spacing w:after="0" w:line="240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-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curriculum vitae</w:t>
      </w:r>
      <w:r>
        <w:rPr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in formato europeo con firma in calce e fotocopia di un valido documento di riconoscimento firmato.</w:t>
      </w:r>
    </w:p>
    <w:p>
      <w:pPr>
        <w:pStyle w:val="Normal.0"/>
        <w:spacing w:after="0" w:line="240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Il sottoscritto dichiara, sotto la propria responsabilit</w:t>
      </w:r>
      <w:r>
        <w:rPr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, ai sensi dell</w:t>
      </w:r>
      <w:r>
        <w:rPr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art.2 della legge 4/1/1968, della legge 127/97 e del DPR n.445/2000, la veridicit</w:t>
      </w:r>
      <w:r>
        <w:rPr>
          <w:rFonts w:ascii="Arial" w:hAnsi="Arial" w:hint="default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del curriculum e delle dichiarazioni rese.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spacing w:before="5" w:after="0" w:line="240" w:lineRule="auto"/>
        <w:rPr>
          <w:rFonts w:ascii="Arial" w:cs="Arial" w:hAnsi="Arial" w:eastAsia="Arial"/>
          <w:sz w:val="24"/>
          <w:szCs w:val="24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0"/>
        <w:tabs>
          <w:tab w:val="left" w:pos="4817"/>
        </w:tabs>
        <w:spacing w:before="90" w:after="0" w:line="240" w:lineRule="auto"/>
        <w:ind w:left="3540" w:hanging="3325"/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data</w:t>
      </w:r>
      <w:r>
        <w:rPr>
          <w:rFonts w:ascii="Arial" w:hAnsi="Arial"/>
          <w:i w:val="1"/>
          <w:iCs w:val="1"/>
          <w:spacing w:val="-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.</w:t>
        <w:tab/>
        <w:t xml:space="preserve">           Firma</w:t>
      </w:r>
      <w:r>
        <w:rPr>
          <w:rFonts w:ascii="Arial" w:hAnsi="Arial"/>
          <w:i w:val="1"/>
          <w:iCs w:val="1"/>
          <w:spacing w:val="-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